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B041" w14:textId="5CE3A20D" w:rsidR="0058261A" w:rsidRPr="007C7401" w:rsidRDefault="0058261A" w:rsidP="0058261A">
      <w:pPr>
        <w:jc w:val="center"/>
        <w:rPr>
          <w:rFonts w:ascii="Times New Roman" w:eastAsia="Times New Roman" w:hAnsi="Times New Roman" w:cs="Times New Roman"/>
          <w:b/>
          <w:color w:val="2A2A2A"/>
          <w:sz w:val="26"/>
          <w:szCs w:val="26"/>
          <w:shd w:val="clear" w:color="auto" w:fill="FFFFFF"/>
          <w:lang w:val="en-CA"/>
        </w:rPr>
      </w:pPr>
      <w:r w:rsidRPr="007C7401">
        <w:rPr>
          <w:rFonts w:ascii="Times New Roman" w:eastAsia="Times New Roman" w:hAnsi="Times New Roman" w:cs="Times New Roman"/>
          <w:b/>
          <w:color w:val="2A2A2A"/>
          <w:sz w:val="26"/>
          <w:szCs w:val="26"/>
          <w:shd w:val="clear" w:color="auto" w:fill="FFFFFF"/>
          <w:lang w:val="en-CA"/>
        </w:rPr>
        <w:t>Franciscan Crown Rosary</w:t>
      </w:r>
    </w:p>
    <w:p w14:paraId="23CCB0E7" w14:textId="77777777" w:rsidR="0058261A" w:rsidRPr="007C7401" w:rsidRDefault="0058261A" w:rsidP="0058261A">
      <w:pPr>
        <w:jc w:val="center"/>
        <w:rPr>
          <w:rFonts w:ascii="Times New Roman" w:eastAsia="Times New Roman" w:hAnsi="Times New Roman" w:cs="Times New Roman"/>
          <w:b/>
          <w:color w:val="2A2A2A"/>
          <w:sz w:val="26"/>
          <w:szCs w:val="26"/>
          <w:shd w:val="clear" w:color="auto" w:fill="FFFFFF"/>
          <w:lang w:val="en-CA"/>
        </w:rPr>
      </w:pPr>
    </w:p>
    <w:p w14:paraId="79334428" w14:textId="16F6605B" w:rsidR="008F777D" w:rsidRPr="007C7401" w:rsidRDefault="008F777D" w:rsidP="008F777D">
      <w:pPr>
        <w:rPr>
          <w:rFonts w:ascii="Times New Roman" w:eastAsia="Times New Roman" w:hAnsi="Times New Roman" w:cs="Times New Roman"/>
          <w:sz w:val="26"/>
          <w:szCs w:val="26"/>
          <w:lang w:val="en-CA"/>
        </w:rPr>
      </w:pPr>
      <w:r w:rsidRPr="008F777D">
        <w:rPr>
          <w:rFonts w:ascii="Times New Roman" w:eastAsia="Times New Roman" w:hAnsi="Times New Roman" w:cs="Times New Roman"/>
          <w:color w:val="2A2A2A"/>
          <w:sz w:val="26"/>
          <w:szCs w:val="26"/>
          <w:shd w:val="clear" w:color="auto" w:fill="FFFFFF"/>
          <w:lang w:val="en-CA"/>
        </w:rPr>
        <w:t>​</w:t>
      </w:r>
      <w:r w:rsidRPr="007C7401">
        <w:rPr>
          <w:rFonts w:ascii="Times New Roman" w:eastAsia="Times New Roman" w:hAnsi="Times New Roman" w:cs="Times New Roman"/>
          <w:color w:val="2A2A2A"/>
          <w:sz w:val="26"/>
          <w:szCs w:val="26"/>
          <w:shd w:val="clear" w:color="auto" w:fill="FFFFFF"/>
          <w:lang w:val="en-CA"/>
        </w:rPr>
        <w:t>The Franciscan Order has always shown a deep devotion</w:t>
      </w:r>
      <w:r w:rsidRPr="007C7401">
        <w:rPr>
          <w:rFonts w:ascii="Times New Roman" w:eastAsia="Times New Roman" w:hAnsi="Times New Roman" w:cs="Times New Roman"/>
          <w:color w:val="2A2A2A"/>
          <w:sz w:val="26"/>
          <w:szCs w:val="26"/>
          <w:lang w:val="en-CA"/>
        </w:rPr>
        <w:t xml:space="preserve"> </w:t>
      </w:r>
      <w:r w:rsidRPr="007C7401">
        <w:rPr>
          <w:rFonts w:ascii="Times New Roman" w:eastAsia="Times New Roman" w:hAnsi="Times New Roman" w:cs="Times New Roman"/>
          <w:color w:val="2A2A2A"/>
          <w:sz w:val="26"/>
          <w:szCs w:val="26"/>
          <w:shd w:val="clear" w:color="auto" w:fill="FFFFFF"/>
          <w:lang w:val="en-CA"/>
        </w:rPr>
        <w:t xml:space="preserve">to Mary. Among the traditions in our Franciscan heritage is the story of the Franciscan Crown Rosary. As </w:t>
      </w:r>
      <w:proofErr w:type="gramStart"/>
      <w:r w:rsidRPr="007C7401">
        <w:rPr>
          <w:rFonts w:ascii="Times New Roman" w:eastAsia="Times New Roman" w:hAnsi="Times New Roman" w:cs="Times New Roman"/>
          <w:color w:val="2A2A2A"/>
          <w:sz w:val="26"/>
          <w:szCs w:val="26"/>
          <w:shd w:val="clear" w:color="auto" w:fill="FFFFFF"/>
          <w:lang w:val="en-CA"/>
        </w:rPr>
        <w:t>with  all</w:t>
      </w:r>
      <w:proofErr w:type="gramEnd"/>
      <w:r w:rsidRPr="007C7401">
        <w:rPr>
          <w:rFonts w:ascii="Times New Roman" w:eastAsia="Times New Roman" w:hAnsi="Times New Roman" w:cs="Times New Roman"/>
          <w:color w:val="2A2A2A"/>
          <w:sz w:val="26"/>
          <w:szCs w:val="26"/>
          <w:lang w:val="en-CA"/>
        </w:rPr>
        <w:t xml:space="preserve"> </w:t>
      </w:r>
      <w:r w:rsidRPr="007C7401">
        <w:rPr>
          <w:rFonts w:ascii="Times New Roman" w:eastAsia="Times New Roman" w:hAnsi="Times New Roman" w:cs="Times New Roman"/>
          <w:color w:val="2A2A2A"/>
          <w:sz w:val="26"/>
          <w:szCs w:val="26"/>
          <w:shd w:val="clear" w:color="auto" w:fill="FFFFFF"/>
          <w:lang w:val="en-CA"/>
        </w:rPr>
        <w:t>devotions to Our Lady,  this one  invites us to celebrate God's power at work in the life of Mary…</w:t>
      </w:r>
    </w:p>
    <w:p w14:paraId="48D520A2" w14:textId="6331AE45" w:rsidR="008F777D" w:rsidRPr="008F777D" w:rsidRDefault="008F777D" w:rsidP="008F777D">
      <w:pPr>
        <w:rPr>
          <w:rFonts w:ascii="Times New Roman" w:eastAsia="Times New Roman" w:hAnsi="Times New Roman" w:cs="Times New Roman"/>
          <w:sz w:val="26"/>
          <w:szCs w:val="26"/>
          <w:lang w:val="en-CA"/>
        </w:rPr>
      </w:pPr>
    </w:p>
    <w:p w14:paraId="6D9D49E7" w14:textId="31F210D8" w:rsidR="00566C74" w:rsidRPr="007C7401" w:rsidRDefault="00566C74" w:rsidP="00C37F74">
      <w:pPr>
        <w:rPr>
          <w:rFonts w:ascii="Times New Roman" w:eastAsia="Times New Roman" w:hAnsi="Times New Roman" w:cs="Times New Roman"/>
          <w:color w:val="2A2A2A"/>
          <w:sz w:val="26"/>
          <w:szCs w:val="26"/>
          <w:shd w:val="clear" w:color="auto" w:fill="FFFFFF"/>
          <w:lang w:val="en-CA"/>
        </w:rPr>
      </w:pPr>
      <w:r w:rsidRPr="007C7401">
        <w:rPr>
          <w:rFonts w:ascii="Times New Roman" w:eastAsia="Times New Roman" w:hAnsi="Times New Roman" w:cs="Times New Roman"/>
          <w:color w:val="2A2A2A"/>
          <w:sz w:val="26"/>
          <w:szCs w:val="26"/>
          <w:shd w:val="clear" w:color="auto" w:fill="FFFFFF"/>
          <w:lang w:val="en-CA"/>
        </w:rPr>
        <w:t>In the 1400’s, a young man with an enthusiastic devotion to Mary joined the Franciscan Order. One day, while he was praying, our Lady spoke to him. She invited him to reflect on her joys, reciting Our Fathers and Hail Marys as he did so. He shared this devotion with others. Thus the Franciscan Crown Rosary had its origin around 1422. It is recited in this manner:</w:t>
      </w:r>
    </w:p>
    <w:p w14:paraId="462925F8" w14:textId="77777777" w:rsidR="00566C74" w:rsidRPr="007C7401" w:rsidRDefault="00566C74" w:rsidP="00C37F74">
      <w:pPr>
        <w:rPr>
          <w:rFonts w:ascii="Times New Roman" w:eastAsia="Times New Roman" w:hAnsi="Times New Roman" w:cs="Times New Roman"/>
          <w:color w:val="2A2A2A"/>
          <w:sz w:val="26"/>
          <w:szCs w:val="26"/>
          <w:shd w:val="clear" w:color="auto" w:fill="FFFFFF"/>
          <w:lang w:val="en-CA"/>
        </w:rPr>
      </w:pPr>
    </w:p>
    <w:p w14:paraId="33A26918" w14:textId="77777777" w:rsidR="00220097" w:rsidRPr="007C7401" w:rsidRDefault="00566C74"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Begin at the first decade with one Our Father and ten H</w:t>
      </w:r>
      <w:r w:rsidR="00220097" w:rsidRPr="007C7401">
        <w:rPr>
          <w:rFonts w:ascii="Times New Roman" w:eastAsia="Times New Roman" w:hAnsi="Times New Roman" w:cs="Times New Roman"/>
          <w:i/>
          <w:color w:val="2A2A2A"/>
          <w:sz w:val="26"/>
          <w:szCs w:val="26"/>
          <w:shd w:val="clear" w:color="auto" w:fill="FFFFFF"/>
          <w:lang w:val="en-CA"/>
        </w:rPr>
        <w:t xml:space="preserve">ail </w:t>
      </w:r>
      <w:proofErr w:type="spellStart"/>
      <w:r w:rsidR="00220097" w:rsidRPr="007C7401">
        <w:rPr>
          <w:rFonts w:ascii="Times New Roman" w:eastAsia="Times New Roman" w:hAnsi="Times New Roman" w:cs="Times New Roman"/>
          <w:i/>
          <w:color w:val="2A2A2A"/>
          <w:sz w:val="26"/>
          <w:szCs w:val="26"/>
          <w:shd w:val="clear" w:color="auto" w:fill="FFFFFF"/>
          <w:lang w:val="en-CA"/>
        </w:rPr>
        <w:t>Marys</w:t>
      </w:r>
      <w:proofErr w:type="spellEnd"/>
      <w:r w:rsidR="00220097" w:rsidRPr="007C7401">
        <w:rPr>
          <w:rFonts w:ascii="Times New Roman" w:eastAsia="Times New Roman" w:hAnsi="Times New Roman" w:cs="Times New Roman"/>
          <w:i/>
          <w:color w:val="2A2A2A"/>
          <w:sz w:val="26"/>
          <w:szCs w:val="26"/>
          <w:shd w:val="clear" w:color="auto" w:fill="FFFFFF"/>
          <w:lang w:val="en-CA"/>
        </w:rPr>
        <w:t xml:space="preserve">. Follow this pattern for seven decades. At the end of the seventh decade, say two Hail </w:t>
      </w:r>
      <w:proofErr w:type="spellStart"/>
      <w:r w:rsidR="00220097" w:rsidRPr="007C7401">
        <w:rPr>
          <w:rFonts w:ascii="Times New Roman" w:eastAsia="Times New Roman" w:hAnsi="Times New Roman" w:cs="Times New Roman"/>
          <w:i/>
          <w:color w:val="2A2A2A"/>
          <w:sz w:val="26"/>
          <w:szCs w:val="26"/>
          <w:shd w:val="clear" w:color="auto" w:fill="FFFFFF"/>
          <w:lang w:val="en-CA"/>
        </w:rPr>
        <w:t>Marys</w:t>
      </w:r>
      <w:proofErr w:type="spellEnd"/>
      <w:r w:rsidR="00220097" w:rsidRPr="007C7401">
        <w:rPr>
          <w:rFonts w:ascii="Times New Roman" w:eastAsia="Times New Roman" w:hAnsi="Times New Roman" w:cs="Times New Roman"/>
          <w:i/>
          <w:color w:val="2A2A2A"/>
          <w:sz w:val="26"/>
          <w:szCs w:val="26"/>
          <w:shd w:val="clear" w:color="auto" w:fill="FFFFFF"/>
          <w:lang w:val="en-CA"/>
        </w:rPr>
        <w:t xml:space="preserve"> in honour of Our </w:t>
      </w:r>
      <w:proofErr w:type="gramStart"/>
      <w:r w:rsidR="00220097" w:rsidRPr="007C7401">
        <w:rPr>
          <w:rFonts w:ascii="Times New Roman" w:eastAsia="Times New Roman" w:hAnsi="Times New Roman" w:cs="Times New Roman"/>
          <w:i/>
          <w:color w:val="2A2A2A"/>
          <w:sz w:val="26"/>
          <w:szCs w:val="26"/>
          <w:shd w:val="clear" w:color="auto" w:fill="FFFFFF"/>
          <w:lang w:val="en-CA"/>
        </w:rPr>
        <w:t>Lady’s  life</w:t>
      </w:r>
      <w:proofErr w:type="gramEnd"/>
      <w:r w:rsidR="00220097" w:rsidRPr="007C7401">
        <w:rPr>
          <w:rFonts w:ascii="Times New Roman" w:eastAsia="Times New Roman" w:hAnsi="Times New Roman" w:cs="Times New Roman"/>
          <w:i/>
          <w:color w:val="2A2A2A"/>
          <w:sz w:val="26"/>
          <w:szCs w:val="26"/>
          <w:shd w:val="clear" w:color="auto" w:fill="FFFFFF"/>
          <w:lang w:val="en-CA"/>
        </w:rPr>
        <w:t xml:space="preserve"> on earth. Follow this with an Our Father, Hail Mary and Glory Be for the intentions of the Holy Father. Amen.</w:t>
      </w:r>
    </w:p>
    <w:p w14:paraId="78A69AED"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p>
    <w:p w14:paraId="2A9274CE"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The joys of Our Lady are used for the decades.</w:t>
      </w:r>
    </w:p>
    <w:p w14:paraId="4F97BC4E"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1) The Annunciation—Mary’s call to trust God.</w:t>
      </w:r>
    </w:p>
    <w:p w14:paraId="0B1FE264"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2) The Visitation—Mary ministers to Elizabeth.</w:t>
      </w:r>
    </w:p>
    <w:p w14:paraId="613CD8F0"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3) The Nativity—Mary gives birth to Jesus.</w:t>
      </w:r>
    </w:p>
    <w:p w14:paraId="765B5B62"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4) The visit of the Magi—the Gentiles come to Jesus.</w:t>
      </w:r>
    </w:p>
    <w:p w14:paraId="29CDA388"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5) Finding Jesus in the temple— fear and concern that end in discovery</w:t>
      </w:r>
    </w:p>
    <w:p w14:paraId="510765A8"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6) The Resurrection— death gives way to new life.</w:t>
      </w:r>
    </w:p>
    <w:p w14:paraId="23D3C24A"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7) The Assumption/Coronation— consequences of a life of service.</w:t>
      </w:r>
    </w:p>
    <w:p w14:paraId="0DD145B6" w14:textId="77777777" w:rsidR="00220097" w:rsidRPr="007C7401" w:rsidRDefault="00220097" w:rsidP="00C37F74">
      <w:pPr>
        <w:rPr>
          <w:rFonts w:ascii="Times New Roman" w:eastAsia="Times New Roman" w:hAnsi="Times New Roman" w:cs="Times New Roman"/>
          <w:i/>
          <w:color w:val="2A2A2A"/>
          <w:sz w:val="26"/>
          <w:szCs w:val="26"/>
          <w:shd w:val="clear" w:color="auto" w:fill="FFFFFF"/>
          <w:lang w:val="en-CA"/>
        </w:rPr>
      </w:pPr>
    </w:p>
    <w:p w14:paraId="306C0CC4" w14:textId="5995B427" w:rsidR="00220097" w:rsidRPr="007C7401" w:rsidRDefault="00220097" w:rsidP="00C37F74">
      <w:pPr>
        <w:rPr>
          <w:rFonts w:ascii="Times New Roman" w:eastAsia="Times New Roman" w:hAnsi="Times New Roman" w:cs="Times New Roman"/>
          <w:color w:val="2A2A2A"/>
          <w:sz w:val="26"/>
          <w:szCs w:val="26"/>
          <w:shd w:val="clear" w:color="auto" w:fill="FFFFFF"/>
          <w:lang w:val="en-CA"/>
        </w:rPr>
      </w:pPr>
      <w:r w:rsidRPr="007C7401">
        <w:rPr>
          <w:rFonts w:ascii="Times New Roman" w:eastAsia="Times New Roman" w:hAnsi="Times New Roman" w:cs="Times New Roman"/>
          <w:color w:val="2A2A2A"/>
          <w:sz w:val="26"/>
          <w:szCs w:val="26"/>
          <w:shd w:val="clear" w:color="auto" w:fill="FFFFFF"/>
          <w:lang w:val="en-CA"/>
        </w:rPr>
        <w:t xml:space="preserve">St. Francis loved Mary. The Franciscan Order began in the little chapel consecrated to St. Mary of the Angels. His followers have written top-notch books on Mary. They have helped develop the theology of Mary. Duns </w:t>
      </w:r>
      <w:proofErr w:type="spellStart"/>
      <w:r w:rsidRPr="007C7401">
        <w:rPr>
          <w:rFonts w:ascii="Times New Roman" w:eastAsia="Times New Roman" w:hAnsi="Times New Roman" w:cs="Times New Roman"/>
          <w:color w:val="2A2A2A"/>
          <w:sz w:val="26"/>
          <w:szCs w:val="26"/>
          <w:shd w:val="clear" w:color="auto" w:fill="FFFFFF"/>
          <w:lang w:val="en-CA"/>
        </w:rPr>
        <w:t>Scotus</w:t>
      </w:r>
      <w:proofErr w:type="spellEnd"/>
      <w:r w:rsidRPr="007C7401">
        <w:rPr>
          <w:rFonts w:ascii="Times New Roman" w:eastAsia="Times New Roman" w:hAnsi="Times New Roman" w:cs="Times New Roman"/>
          <w:color w:val="2A2A2A"/>
          <w:sz w:val="26"/>
          <w:szCs w:val="26"/>
          <w:shd w:val="clear" w:color="auto" w:fill="FFFFFF"/>
          <w:lang w:val="en-CA"/>
        </w:rPr>
        <w:t xml:space="preserve"> helped develop the theology of her Immaculate Conception. St. Lawrence of </w:t>
      </w:r>
      <w:proofErr w:type="spellStart"/>
      <w:r w:rsidRPr="007C7401">
        <w:rPr>
          <w:rFonts w:ascii="Times New Roman" w:eastAsia="Times New Roman" w:hAnsi="Times New Roman" w:cs="Times New Roman"/>
          <w:color w:val="2A2A2A"/>
          <w:sz w:val="26"/>
          <w:szCs w:val="26"/>
          <w:shd w:val="clear" w:color="auto" w:fill="FFFFFF"/>
          <w:lang w:val="en-CA"/>
        </w:rPr>
        <w:t>Brindisi</w:t>
      </w:r>
      <w:proofErr w:type="spellEnd"/>
      <w:r w:rsidRPr="007C7401">
        <w:rPr>
          <w:rFonts w:ascii="Times New Roman" w:eastAsia="Times New Roman" w:hAnsi="Times New Roman" w:cs="Times New Roman"/>
          <w:color w:val="2A2A2A"/>
          <w:sz w:val="26"/>
          <w:szCs w:val="26"/>
          <w:shd w:val="clear" w:color="auto" w:fill="FFFFFF"/>
          <w:lang w:val="en-CA"/>
        </w:rPr>
        <w:t xml:space="preserve"> (Capuchin) </w:t>
      </w:r>
      <w:r w:rsidR="0038169E" w:rsidRPr="007C7401">
        <w:rPr>
          <w:rFonts w:ascii="Times New Roman" w:eastAsia="Times New Roman" w:hAnsi="Times New Roman" w:cs="Times New Roman"/>
          <w:color w:val="2A2A2A"/>
          <w:sz w:val="26"/>
          <w:szCs w:val="26"/>
          <w:shd w:val="clear" w:color="auto" w:fill="FFFFFF"/>
          <w:lang w:val="en-CA"/>
        </w:rPr>
        <w:t xml:space="preserve">is known as the Marian Doctor for his many writings on Mary. Her “littleness” is a quality dear to Franciscans. She is the advocate of our Franciscan Family. Her human example of faithfulness calls us to be faithful. </w:t>
      </w:r>
    </w:p>
    <w:p w14:paraId="60D327FE" w14:textId="77777777" w:rsidR="00704633" w:rsidRPr="007C7401" w:rsidRDefault="00704633" w:rsidP="00C37F74">
      <w:pPr>
        <w:rPr>
          <w:rFonts w:ascii="Times New Roman" w:eastAsia="Times New Roman" w:hAnsi="Times New Roman" w:cs="Times New Roman"/>
          <w:i/>
          <w:color w:val="2A2A2A"/>
          <w:sz w:val="26"/>
          <w:szCs w:val="26"/>
          <w:shd w:val="clear" w:color="auto" w:fill="FFFFFF"/>
          <w:lang w:val="en-CA"/>
        </w:rPr>
      </w:pPr>
    </w:p>
    <w:p w14:paraId="78B4CBC9" w14:textId="0AFA0FCD" w:rsidR="00704633" w:rsidRPr="007C7401" w:rsidRDefault="0038169E" w:rsidP="007C7401">
      <w:pPr>
        <w:rPr>
          <w:rFonts w:ascii="Times New Roman" w:eastAsia="Times New Roman" w:hAnsi="Times New Roman" w:cs="Times New Roman"/>
          <w:color w:val="2A2A2A"/>
          <w:sz w:val="26"/>
          <w:szCs w:val="26"/>
          <w:shd w:val="clear" w:color="auto" w:fill="FFFFFF"/>
          <w:lang w:val="en-CA"/>
        </w:rPr>
      </w:pPr>
      <w:r w:rsidRPr="007C7401">
        <w:rPr>
          <w:rFonts w:ascii="Times New Roman" w:eastAsia="Times New Roman" w:hAnsi="Times New Roman" w:cs="Times New Roman"/>
          <w:i/>
          <w:color w:val="2A2A2A"/>
          <w:sz w:val="26"/>
          <w:szCs w:val="26"/>
          <w:shd w:val="clear" w:color="auto" w:fill="FFFFFF"/>
          <w:lang w:val="en-CA"/>
        </w:rPr>
        <w:t>The Secular Franciscans should express their ardent love for her by imitating her complete self-giving and by praying earnestly and confidently.</w:t>
      </w:r>
      <w:r w:rsidRPr="007C7401">
        <w:rPr>
          <w:rFonts w:ascii="Times New Roman" w:eastAsia="Times New Roman" w:hAnsi="Times New Roman" w:cs="Times New Roman"/>
          <w:color w:val="2A2A2A"/>
          <w:sz w:val="26"/>
          <w:szCs w:val="26"/>
          <w:shd w:val="clear" w:color="auto" w:fill="FFFFFF"/>
          <w:lang w:val="en-CA"/>
        </w:rPr>
        <w:t xml:space="preserve"> </w:t>
      </w:r>
    </w:p>
    <w:p w14:paraId="5F2D1721" w14:textId="363CE279" w:rsidR="0038169E" w:rsidRPr="007C7401" w:rsidRDefault="0038169E" w:rsidP="00704633">
      <w:pPr>
        <w:rPr>
          <w:rFonts w:ascii="Times New Roman" w:eastAsia="Times New Roman" w:hAnsi="Times New Roman" w:cs="Times New Roman"/>
          <w:color w:val="2A2A2A"/>
          <w:sz w:val="26"/>
          <w:szCs w:val="26"/>
          <w:shd w:val="clear" w:color="auto" w:fill="FFFFFF"/>
          <w:lang w:val="en-CA"/>
        </w:rPr>
      </w:pPr>
      <w:r w:rsidRPr="007C7401">
        <w:rPr>
          <w:rFonts w:ascii="Times New Roman" w:eastAsia="Times New Roman" w:hAnsi="Times New Roman" w:cs="Times New Roman"/>
          <w:b/>
          <w:color w:val="2A2A2A"/>
          <w:sz w:val="26"/>
          <w:szCs w:val="26"/>
          <w:shd w:val="clear" w:color="auto" w:fill="FFFFFF"/>
          <w:lang w:val="en-CA"/>
        </w:rPr>
        <w:t>Article 9, OFS Rule</w:t>
      </w:r>
    </w:p>
    <w:p w14:paraId="3C329724" w14:textId="77777777" w:rsidR="00566C74" w:rsidRPr="007C7401" w:rsidRDefault="00566C74" w:rsidP="00704633">
      <w:pPr>
        <w:rPr>
          <w:rFonts w:ascii="Times New Roman" w:eastAsia="Times New Roman" w:hAnsi="Times New Roman" w:cs="Times New Roman"/>
          <w:color w:val="2A2A2A"/>
          <w:sz w:val="26"/>
          <w:szCs w:val="26"/>
          <w:shd w:val="clear" w:color="auto" w:fill="FFFFFF"/>
          <w:lang w:val="en-CA"/>
        </w:rPr>
      </w:pPr>
    </w:p>
    <w:p w14:paraId="7BDD150B" w14:textId="77777777" w:rsidR="00566C74" w:rsidRPr="007C7401" w:rsidRDefault="00566C74" w:rsidP="00704633">
      <w:pPr>
        <w:jc w:val="center"/>
        <w:rPr>
          <w:rFonts w:ascii="Times New Roman" w:eastAsia="Times New Roman" w:hAnsi="Times New Roman" w:cs="Times New Roman"/>
          <w:sz w:val="26"/>
          <w:szCs w:val="26"/>
          <w:lang w:val="en-CA"/>
        </w:rPr>
      </w:pPr>
    </w:p>
    <w:p w14:paraId="58C8FBDF" w14:textId="22CECD6E" w:rsidR="007C7401" w:rsidRDefault="007C7401" w:rsidP="007C7401">
      <w:pPr>
        <w:rPr>
          <w:rFonts w:ascii="Times New Roman" w:eastAsia="Times New Roman" w:hAnsi="Times New Roman" w:cs="Times New Roman"/>
          <w:color w:val="2A2A2A"/>
          <w:sz w:val="26"/>
          <w:szCs w:val="26"/>
          <w:shd w:val="clear" w:color="auto" w:fill="FFFFFF"/>
          <w:lang w:val="en-CA"/>
        </w:rPr>
      </w:pPr>
      <w:r w:rsidRPr="007C7401">
        <w:rPr>
          <w:rFonts w:ascii="Times New Roman" w:eastAsia="Times New Roman" w:hAnsi="Times New Roman" w:cs="Times New Roman"/>
          <w:color w:val="2A2A2A"/>
          <w:sz w:val="26"/>
          <w:szCs w:val="26"/>
          <w:shd w:val="clear" w:color="auto" w:fill="FFFFFF"/>
          <w:lang w:val="en-CA"/>
        </w:rPr>
        <w:t xml:space="preserve">This excerpt is from </w:t>
      </w:r>
      <w:r>
        <w:rPr>
          <w:rFonts w:ascii="Times New Roman" w:eastAsia="Times New Roman" w:hAnsi="Times New Roman" w:cs="Times New Roman"/>
          <w:color w:val="2A2A2A"/>
          <w:sz w:val="26"/>
          <w:szCs w:val="26"/>
          <w:shd w:val="clear" w:color="auto" w:fill="FFFFFF"/>
          <w:lang w:val="en-CA"/>
        </w:rPr>
        <w:t xml:space="preserve">Fr </w:t>
      </w:r>
      <w:r w:rsidRPr="007C7401">
        <w:rPr>
          <w:rFonts w:ascii="Times New Roman" w:eastAsia="Times New Roman" w:hAnsi="Times New Roman" w:cs="Times New Roman"/>
          <w:color w:val="2A2A2A"/>
          <w:sz w:val="26"/>
          <w:szCs w:val="26"/>
          <w:shd w:val="clear" w:color="auto" w:fill="FFFFFF"/>
          <w:lang w:val="en-CA"/>
        </w:rPr>
        <w:t xml:space="preserve">Lester Bach, </w:t>
      </w:r>
      <w:r w:rsidRPr="007C7401">
        <w:rPr>
          <w:rFonts w:ascii="Times New Roman" w:eastAsia="Times New Roman" w:hAnsi="Times New Roman" w:cs="Times New Roman"/>
          <w:i/>
          <w:color w:val="2A2A2A"/>
          <w:sz w:val="26"/>
          <w:szCs w:val="26"/>
          <w:shd w:val="clear" w:color="auto" w:fill="FFFFFF"/>
          <w:lang w:val="en-CA"/>
        </w:rPr>
        <w:t>Catch Me a Rainbow</w:t>
      </w:r>
      <w:r>
        <w:rPr>
          <w:rFonts w:ascii="Times New Roman" w:eastAsia="Times New Roman" w:hAnsi="Times New Roman" w:cs="Times New Roman"/>
          <w:color w:val="2A2A2A"/>
          <w:sz w:val="26"/>
          <w:szCs w:val="26"/>
          <w:shd w:val="clear" w:color="auto" w:fill="FFFFFF"/>
          <w:lang w:val="en-CA"/>
        </w:rPr>
        <w:t xml:space="preserve"> </w:t>
      </w:r>
      <w:r w:rsidRPr="007C7401">
        <w:rPr>
          <w:rFonts w:ascii="Times New Roman" w:eastAsia="Times New Roman" w:hAnsi="Times New Roman" w:cs="Times New Roman"/>
          <w:color w:val="2A2A2A"/>
          <w:sz w:val="26"/>
          <w:szCs w:val="26"/>
          <w:shd w:val="clear" w:color="auto" w:fill="FFFFFF"/>
          <w:lang w:val="en-CA"/>
        </w:rPr>
        <w:t>(1990)</w:t>
      </w:r>
      <w:r>
        <w:rPr>
          <w:rFonts w:ascii="Times New Roman" w:eastAsia="Times New Roman" w:hAnsi="Times New Roman" w:cs="Times New Roman"/>
          <w:color w:val="2A2A2A"/>
          <w:sz w:val="26"/>
          <w:szCs w:val="26"/>
          <w:shd w:val="clear" w:color="auto" w:fill="FFFFFF"/>
          <w:lang w:val="en-CA"/>
        </w:rPr>
        <w:t xml:space="preserve"> </w:t>
      </w:r>
      <w:proofErr w:type="spellStart"/>
      <w:r w:rsidRPr="007C7401">
        <w:rPr>
          <w:rFonts w:ascii="Times New Roman" w:eastAsia="Times New Roman" w:hAnsi="Times New Roman" w:cs="Times New Roman"/>
          <w:color w:val="2A2A2A"/>
          <w:sz w:val="26"/>
          <w:szCs w:val="26"/>
          <w:shd w:val="clear" w:color="auto" w:fill="FFFFFF"/>
          <w:lang w:val="en-CA"/>
        </w:rPr>
        <w:t>p</w:t>
      </w:r>
      <w:r>
        <w:rPr>
          <w:rFonts w:ascii="Times New Roman" w:eastAsia="Times New Roman" w:hAnsi="Times New Roman" w:cs="Times New Roman"/>
          <w:color w:val="2A2A2A"/>
          <w:sz w:val="26"/>
          <w:szCs w:val="26"/>
          <w:shd w:val="clear" w:color="auto" w:fill="FFFFFF"/>
          <w:lang w:val="en-CA"/>
        </w:rPr>
        <w:t>p</w:t>
      </w:r>
      <w:proofErr w:type="spellEnd"/>
      <w:r w:rsidRPr="007C7401">
        <w:rPr>
          <w:rFonts w:ascii="Times New Roman" w:eastAsia="Times New Roman" w:hAnsi="Times New Roman" w:cs="Times New Roman"/>
          <w:color w:val="2A2A2A"/>
          <w:sz w:val="26"/>
          <w:szCs w:val="26"/>
          <w:shd w:val="clear" w:color="auto" w:fill="FFFFFF"/>
          <w:lang w:val="en-CA"/>
        </w:rPr>
        <w:t xml:space="preserve"> 152-153</w:t>
      </w:r>
      <w:r>
        <w:rPr>
          <w:rFonts w:ascii="Times New Roman" w:eastAsia="Times New Roman" w:hAnsi="Times New Roman" w:cs="Times New Roman"/>
          <w:color w:val="2A2A2A"/>
          <w:sz w:val="26"/>
          <w:szCs w:val="26"/>
          <w:shd w:val="clear" w:color="auto" w:fill="FFFFFF"/>
          <w:lang w:val="en-CA"/>
        </w:rPr>
        <w:t>.</w:t>
      </w:r>
    </w:p>
    <w:p w14:paraId="73D3E395" w14:textId="72ABCA00" w:rsidR="007C7401" w:rsidRPr="007C7401" w:rsidRDefault="007C7401" w:rsidP="007C7401">
      <w:pPr>
        <w:rPr>
          <w:rFonts w:ascii="Times New Roman" w:eastAsia="Times New Roman" w:hAnsi="Times New Roman" w:cs="Times New Roman"/>
          <w:color w:val="2A2A2A"/>
          <w:sz w:val="26"/>
          <w:szCs w:val="26"/>
          <w:shd w:val="clear" w:color="auto" w:fill="FFFFFF"/>
          <w:lang w:val="en-CA"/>
        </w:rPr>
      </w:pPr>
      <w:r>
        <w:rPr>
          <w:rFonts w:ascii="Times New Roman" w:eastAsia="Times New Roman" w:hAnsi="Times New Roman" w:cs="Times New Roman"/>
          <w:color w:val="2A2A2A"/>
          <w:sz w:val="26"/>
          <w:szCs w:val="26"/>
          <w:shd w:val="clear" w:color="auto" w:fill="FFFFFF"/>
          <w:lang w:val="en-CA"/>
        </w:rPr>
        <w:t xml:space="preserve">Published by the National Formation Commission of Secular Franciscans, USA. Used with permission. </w:t>
      </w:r>
      <w:bookmarkStart w:id="0" w:name="_GoBack"/>
      <w:bookmarkEnd w:id="0"/>
    </w:p>
    <w:p w14:paraId="6B7D4672" w14:textId="77777777" w:rsidR="002B488D" w:rsidRPr="007C7401" w:rsidRDefault="002B488D">
      <w:pPr>
        <w:rPr>
          <w:rFonts w:ascii="Times New Roman" w:hAnsi="Times New Roman" w:cs="Times New Roman"/>
          <w:sz w:val="26"/>
          <w:szCs w:val="26"/>
        </w:rPr>
      </w:pPr>
    </w:p>
    <w:sectPr w:rsidR="002B488D" w:rsidRPr="007C7401"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74"/>
    <w:rsid w:val="00220097"/>
    <w:rsid w:val="002B488D"/>
    <w:rsid w:val="0038169E"/>
    <w:rsid w:val="00566C74"/>
    <w:rsid w:val="0058261A"/>
    <w:rsid w:val="00704633"/>
    <w:rsid w:val="007C7401"/>
    <w:rsid w:val="008F777D"/>
    <w:rsid w:val="00C37F74"/>
    <w:rsid w:val="00D2270B"/>
    <w:rsid w:val="00F0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1D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9988">
      <w:bodyDiv w:val="1"/>
      <w:marLeft w:val="0"/>
      <w:marRight w:val="0"/>
      <w:marTop w:val="0"/>
      <w:marBottom w:val="0"/>
      <w:divBdr>
        <w:top w:val="none" w:sz="0" w:space="0" w:color="auto"/>
        <w:left w:val="none" w:sz="0" w:space="0" w:color="auto"/>
        <w:bottom w:val="none" w:sz="0" w:space="0" w:color="auto"/>
        <w:right w:val="none" w:sz="0" w:space="0" w:color="auto"/>
      </w:divBdr>
    </w:div>
    <w:div w:id="1331980925">
      <w:bodyDiv w:val="1"/>
      <w:marLeft w:val="0"/>
      <w:marRight w:val="0"/>
      <w:marTop w:val="0"/>
      <w:marBottom w:val="0"/>
      <w:divBdr>
        <w:top w:val="none" w:sz="0" w:space="0" w:color="auto"/>
        <w:left w:val="none" w:sz="0" w:space="0" w:color="auto"/>
        <w:bottom w:val="none" w:sz="0" w:space="0" w:color="auto"/>
        <w:right w:val="none" w:sz="0" w:space="0" w:color="auto"/>
      </w:divBdr>
    </w:div>
    <w:div w:id="1649936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Macintosh Word</Application>
  <DocSecurity>0</DocSecurity>
  <Lines>16</Lines>
  <Paragraphs>4</Paragraphs>
  <ScaleCrop>false</ScaleCrop>
  <Company>University of P.E.I.</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2</cp:revision>
  <dcterms:created xsi:type="dcterms:W3CDTF">2021-04-17T20:58:00Z</dcterms:created>
  <dcterms:modified xsi:type="dcterms:W3CDTF">2021-04-17T20:58:00Z</dcterms:modified>
</cp:coreProperties>
</file>